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5D" w:rsidRDefault="006A1D5D" w:rsidP="006A1D5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8C6834">
        <w:rPr>
          <w:b/>
          <w:sz w:val="28"/>
          <w:szCs w:val="28"/>
        </w:rPr>
        <w:t xml:space="preserve">Характеристики особенностей психосоциальной сферы </w:t>
      </w:r>
    </w:p>
    <w:p w:rsidR="006A1D5D" w:rsidRPr="008C6834" w:rsidRDefault="006A1D5D" w:rsidP="006A1D5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8C6834">
        <w:rPr>
          <w:b/>
          <w:sz w:val="28"/>
          <w:szCs w:val="28"/>
        </w:rPr>
        <w:t>одаренных детей</w:t>
      </w: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6146"/>
        <w:gridCol w:w="884"/>
        <w:gridCol w:w="884"/>
        <w:gridCol w:w="884"/>
        <w:gridCol w:w="884"/>
      </w:tblGrid>
      <w:tr w:rsidR="006A1D5D" w:rsidRPr="006A1D5D" w:rsidTr="00E17C88">
        <w:trPr>
          <w:cantSplit/>
          <w:trHeight w:val="1765"/>
          <w:jc w:val="center"/>
        </w:trPr>
        <w:tc>
          <w:tcPr>
            <w:tcW w:w="6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7620</wp:posOffset>
                      </wp:positionV>
                      <wp:extent cx="4276725" cy="885825"/>
                      <wp:effectExtent l="11430" t="9525" r="7620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55pt;margin-top:.6pt;width:336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"/>
                  </w:pict>
                </mc:Fallback>
              </mc:AlternateContent>
            </w:r>
            <w:r w:rsidRPr="006A1D5D">
              <w:rPr>
                <w:b/>
                <w:sz w:val="20"/>
                <w:szCs w:val="20"/>
              </w:rPr>
              <w:t xml:space="preserve">         </w:t>
            </w:r>
          </w:p>
          <w:p w:rsidR="006A1D5D" w:rsidRPr="006A1D5D" w:rsidRDefault="006A1D5D" w:rsidP="006A1D5D">
            <w:pPr>
              <w:jc w:val="center"/>
              <w:rPr>
                <w:b/>
              </w:rPr>
            </w:pPr>
            <w:r w:rsidRPr="006A1D5D">
              <w:rPr>
                <w:b/>
              </w:rPr>
              <w:t xml:space="preserve">                                            </w:t>
            </w:r>
            <w:r w:rsidRPr="006A1D5D">
              <w:rPr>
                <w:b/>
                <w:lang w:val="en-US"/>
              </w:rPr>
              <w:t>IQ</w:t>
            </w:r>
            <w:r w:rsidRPr="006A1D5D">
              <w:rPr>
                <w:b/>
              </w:rPr>
              <w:t xml:space="preserve"> в %</w:t>
            </w:r>
          </w:p>
          <w:p w:rsidR="006A1D5D" w:rsidRPr="006A1D5D" w:rsidRDefault="006A1D5D" w:rsidP="006A1D5D">
            <w:pPr>
              <w:rPr>
                <w:b/>
              </w:rPr>
            </w:pPr>
            <w:r w:rsidRPr="006A1D5D">
              <w:rPr>
                <w:b/>
              </w:rPr>
              <w:t xml:space="preserve">Характеристика уровня </w:t>
            </w:r>
          </w:p>
          <w:p w:rsidR="006A1D5D" w:rsidRPr="006A1D5D" w:rsidRDefault="006A1D5D" w:rsidP="006A1D5D">
            <w:pPr>
              <w:rPr>
                <w:b/>
                <w:sz w:val="20"/>
                <w:szCs w:val="20"/>
              </w:rPr>
            </w:pPr>
            <w:r w:rsidRPr="006A1D5D">
              <w:rPr>
                <w:b/>
              </w:rPr>
              <w:t xml:space="preserve">         (по Л. </w:t>
            </w:r>
            <w:proofErr w:type="spellStart"/>
            <w:r w:rsidRPr="006A1D5D">
              <w:rPr>
                <w:b/>
              </w:rPr>
              <w:t>Термену</w:t>
            </w:r>
            <w:proofErr w:type="spellEnd"/>
            <w:r w:rsidRPr="006A1D5D">
              <w:rPr>
                <w:b/>
              </w:rPr>
              <w:t>)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 xml:space="preserve">Нормальный или средний </w:t>
            </w:r>
          </w:p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>90-109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 xml:space="preserve">Выше среднего </w:t>
            </w:r>
          </w:p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>110-119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>Превосходящий 129-139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D5D">
              <w:rPr>
                <w:b/>
                <w:sz w:val="20"/>
                <w:szCs w:val="20"/>
              </w:rPr>
              <w:t>Весьма превосходящий 140-169</w:t>
            </w:r>
          </w:p>
        </w:tc>
      </w:tr>
      <w:tr w:rsidR="006A1D5D" w:rsidRPr="006A1D5D" w:rsidTr="00E17C88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center"/>
              <w:rPr>
                <w:b/>
              </w:rPr>
            </w:pPr>
            <w:r w:rsidRPr="006A1D5D">
              <w:rPr>
                <w:b/>
              </w:rPr>
              <w:t>Сфера нравственного развития и мотивация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Обостренное чувство справедливости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Опережающее нравственное развитие, опирающееся на развитие восприятия и познания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Широкие системы личностных ценностей, которые влекут за собой острую реакцию на несправедливость окружающего мира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Внимание к окружающим (</w:t>
            </w:r>
            <w:r w:rsidRPr="006A1D5D">
              <w:rPr>
                <w:lang w:val="en-US"/>
              </w:rPr>
              <w:t>S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Laitin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Предъявление к себе и окружающим высоких требований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Живой отклик на правду, справедливость, гармонию и природу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Моральный эгоцентризм (А.И. Савенков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Альтруистическая направленность личности (В.Э. </w:t>
            </w:r>
            <w:proofErr w:type="spellStart"/>
            <w:r w:rsidRPr="006A1D5D">
              <w:t>Чудновский</w:t>
            </w:r>
            <w:proofErr w:type="spellEnd"/>
            <w:r w:rsidRPr="006A1D5D">
              <w:t>, В.С. Юркевич)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Способность анализировать свои действия и поступки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Тенденция демонстрировать свои знания (во многом закрепляется взрослыми)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Повышенная уязвимость, рождаемая чрезвычайной чувствительностью к неречевым сигналам окружающих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Погружение в философские проблемы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Стремление прерывать собеседника, поправлять его, демонстрировать собственные знания и превращать окружающих в предмет насмешек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Привычка поправлять других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spellStart"/>
            <w:r w:rsidRPr="006A1D5D">
              <w:t>Неконформность</w:t>
            </w:r>
            <w:proofErr w:type="spellEnd"/>
            <w:r w:rsidRPr="006A1D5D">
              <w:t xml:space="preserve"> (склонность отвергать нормативные требования, особенно если они не отвечают интересам ребенка или кажутся ему бессмысленными)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Способность легко контролировать свои действия, оставаясь в то же время вполне свободными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Нередко критичное отношение к школе (</w:t>
            </w:r>
            <w:r w:rsidRPr="006A1D5D">
              <w:rPr>
                <w:lang w:val="en-US"/>
              </w:rPr>
              <w:t>S</w:t>
            </w:r>
            <w:r w:rsidRPr="006A1D5D">
              <w:t>.</w:t>
            </w:r>
            <w:proofErr w:type="gramEnd"/>
            <w:r w:rsidRPr="006A1D5D">
              <w:t xml:space="preserve"> </w:t>
            </w:r>
            <w:r w:rsidRPr="006A1D5D">
              <w:rPr>
                <w:lang w:val="en-US"/>
              </w:rPr>
              <w:t>Latin</w:t>
            </w:r>
            <w:r w:rsidRPr="006A1D5D">
              <w:t xml:space="preserve">, </w:t>
            </w:r>
            <w:r w:rsidRPr="006A1D5D">
              <w:rPr>
                <w:lang w:val="en-US"/>
              </w:rPr>
              <w:t>L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Hollingworth</w:t>
            </w:r>
            <w:proofErr w:type="spellEnd"/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center"/>
              <w:rPr>
                <w:b/>
              </w:rPr>
            </w:pPr>
            <w:proofErr w:type="spellStart"/>
            <w:r w:rsidRPr="006A1D5D">
              <w:rPr>
                <w:b/>
              </w:rPr>
              <w:t>Психосоциальня</w:t>
            </w:r>
            <w:proofErr w:type="spellEnd"/>
            <w:r w:rsidRPr="006A1D5D">
              <w:rPr>
                <w:b/>
              </w:rPr>
              <w:t xml:space="preserve"> чувствительность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Недостаток эмоционального баланса. В раннем возрасте нетерпение, порывистость, эмоциональная независимость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Преувеличенные страхи как следствие богатого воображения, обычно лишенные реальности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Высокая рефлексия (Н.С. </w:t>
            </w:r>
            <w:proofErr w:type="spellStart"/>
            <w:r w:rsidRPr="006A1D5D">
              <w:t>Лейтес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Негативная </w:t>
            </w:r>
            <w:proofErr w:type="gramStart"/>
            <w:r w:rsidRPr="006A1D5D">
              <w:t>Я-концепция</w:t>
            </w:r>
            <w:proofErr w:type="gramEnd"/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Позитивная </w:t>
            </w:r>
            <w:proofErr w:type="gramStart"/>
            <w:r w:rsidRPr="006A1D5D">
              <w:t>Я-концепция</w:t>
            </w:r>
            <w:proofErr w:type="gramEnd"/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Повышенная тревожность (М.А. Холодная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Стандартная совокупность поведенческих моделей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Исключительная память в подражании и диалоге (</w:t>
            </w:r>
            <w:r w:rsidRPr="006A1D5D">
              <w:rPr>
                <w:lang w:val="en-US"/>
              </w:rPr>
              <w:t>Karnes</w:t>
            </w:r>
            <w:r w:rsidRPr="006A1D5D">
              <w:t xml:space="preserve"> и др.) 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Неприятие конформизма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Познавательный эгоцентризм (</w:t>
            </w:r>
            <w:r w:rsidRPr="006A1D5D">
              <w:rPr>
                <w:lang w:val="en-US"/>
              </w:rPr>
              <w:t>C</w:t>
            </w:r>
            <w:r w:rsidRPr="006A1D5D">
              <w:t>.</w:t>
            </w:r>
            <w:r w:rsidRPr="006A1D5D">
              <w:rPr>
                <w:lang w:val="en-US"/>
              </w:rPr>
              <w:t>A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Takacs</w:t>
            </w:r>
            <w:proofErr w:type="spellEnd"/>
            <w:r w:rsidRPr="006A1D5D">
              <w:t xml:space="preserve">, Ж. Пиаже, </w:t>
            </w:r>
            <w:r w:rsidRPr="006A1D5D">
              <w:rPr>
                <w:lang w:val="en-US"/>
              </w:rPr>
              <w:t>K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Abroms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M</w:t>
            </w:r>
            <w:r w:rsidRPr="006A1D5D">
              <w:t xml:space="preserve">. </w:t>
            </w:r>
            <w:r w:rsidRPr="006A1D5D">
              <w:rPr>
                <w:lang w:val="en-US"/>
              </w:rPr>
              <w:t>Donaldson</w:t>
            </w:r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Высокий энергетический уровень. Потребность </w:t>
            </w:r>
            <w:proofErr w:type="gramStart"/>
            <w:r w:rsidRPr="006A1D5D">
              <w:t>в</w:t>
            </w:r>
            <w:proofErr w:type="gramEnd"/>
            <w:r w:rsidRPr="006A1D5D">
              <w:t xml:space="preserve"> сне меньше, чем у сверстников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Самооценка (1- адекватная, 2-завышенная, 3 - заниженная)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2-3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2-3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Социальная уверенность (1-адекватная, 2-завышенная, 3-заниженная) (Ю.Д. Бабаева)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3-2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3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Отличное чувство юмора. Любовь к несуразностям, игре слов, «подковыркам»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Тревожность при тестировании (</w:t>
            </w:r>
            <w:r w:rsidRPr="006A1D5D">
              <w:rPr>
                <w:lang w:val="en-US"/>
              </w:rPr>
              <w:t>K</w:t>
            </w:r>
            <w:r w:rsidRPr="006A1D5D">
              <w:t>.</w:t>
            </w:r>
            <w:proofErr w:type="gramEnd"/>
            <w:r w:rsidRPr="006A1D5D">
              <w:t xml:space="preserve"> </w:t>
            </w:r>
            <w:r w:rsidRPr="006A1D5D">
              <w:rPr>
                <w:lang w:val="en-US"/>
              </w:rPr>
              <w:t>Heller</w:t>
            </w:r>
            <w:r w:rsidRPr="006A1D5D">
              <w:t xml:space="preserve">, </w:t>
            </w:r>
            <w:r w:rsidRPr="006A1D5D">
              <w:rPr>
                <w:lang w:val="en-US"/>
              </w:rPr>
              <w:t>K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B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  <w:rPr>
                <w:lang w:val="en-US"/>
              </w:rPr>
            </w:pPr>
            <w:proofErr w:type="gramStart"/>
            <w:r w:rsidRPr="006A1D5D">
              <w:t>Общая</w:t>
            </w:r>
            <w:r w:rsidRPr="006A1D5D">
              <w:rPr>
                <w:lang w:val="en-US"/>
              </w:rPr>
              <w:t xml:space="preserve"> </w:t>
            </w:r>
            <w:r w:rsidRPr="006A1D5D">
              <w:t>тревожность</w:t>
            </w:r>
            <w:r w:rsidRPr="006A1D5D">
              <w:rPr>
                <w:lang w:val="en-US"/>
              </w:rPr>
              <w:t xml:space="preserve"> (K.</w:t>
            </w:r>
            <w:proofErr w:type="gramEnd"/>
            <w:r w:rsidRPr="006A1D5D">
              <w:rPr>
                <w:lang w:val="en-US"/>
              </w:rPr>
              <w:t xml:space="preserve"> Heller, K.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rPr>
                <w:lang w:val="en-US"/>
              </w:rPr>
              <w:t xml:space="preserve">, B.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rPr>
                <w:lang w:val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 xml:space="preserve">Готовность к преодолению препятствий (С. </w:t>
            </w:r>
            <w:r w:rsidRPr="006A1D5D">
              <w:rPr>
                <w:lang w:val="en-US"/>
              </w:rPr>
              <w:t>Taylor</w:t>
            </w:r>
            <w:r w:rsidRPr="006A1D5D">
              <w:t xml:space="preserve">, </w:t>
            </w:r>
            <w:r w:rsidRPr="006A1D5D">
              <w:rPr>
                <w:lang w:val="en-US"/>
              </w:rPr>
              <w:t>C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Koks</w:t>
            </w:r>
            <w:proofErr w:type="spellEnd"/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  <w:rPr>
                <w:lang w:val="en-US"/>
              </w:rPr>
            </w:pPr>
            <w:proofErr w:type="gramStart"/>
            <w:r w:rsidRPr="006A1D5D">
              <w:t>Контроль</w:t>
            </w:r>
            <w:r w:rsidRPr="006A1D5D">
              <w:rPr>
                <w:lang w:val="en-US"/>
              </w:rPr>
              <w:t xml:space="preserve"> </w:t>
            </w:r>
            <w:r w:rsidRPr="006A1D5D">
              <w:t>мотивации</w:t>
            </w:r>
            <w:r w:rsidRPr="006A1D5D">
              <w:rPr>
                <w:lang w:val="en-US"/>
              </w:rPr>
              <w:t xml:space="preserve"> (K.</w:t>
            </w:r>
            <w:proofErr w:type="gramEnd"/>
            <w:r w:rsidRPr="006A1D5D">
              <w:rPr>
                <w:lang w:val="en-US"/>
              </w:rPr>
              <w:t xml:space="preserve"> Heller, K.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rPr>
                <w:lang w:val="en-US"/>
              </w:rPr>
              <w:t xml:space="preserve">, B.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rPr>
                <w:lang w:val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Мотивация на достижение успеха (</w:t>
            </w:r>
            <w:r w:rsidRPr="006A1D5D">
              <w:rPr>
                <w:lang w:val="en-US"/>
              </w:rPr>
              <w:t>K</w:t>
            </w:r>
            <w:r w:rsidRPr="006A1D5D">
              <w:t>.</w:t>
            </w:r>
            <w:proofErr w:type="gramEnd"/>
            <w:r w:rsidRPr="006A1D5D">
              <w:t xml:space="preserve"> </w:t>
            </w:r>
            <w:r w:rsidRPr="006A1D5D">
              <w:rPr>
                <w:lang w:val="en-US"/>
              </w:rPr>
              <w:t>Heller</w:t>
            </w:r>
            <w:r w:rsidRPr="006A1D5D">
              <w:t xml:space="preserve">, </w:t>
            </w:r>
            <w:r w:rsidRPr="006A1D5D">
              <w:rPr>
                <w:lang w:val="en-US"/>
              </w:rPr>
              <w:t>K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B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/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spellStart"/>
            <w:proofErr w:type="gramStart"/>
            <w:r w:rsidRPr="006A1D5D">
              <w:t>Диссинхрония</w:t>
            </w:r>
            <w:proofErr w:type="spellEnd"/>
            <w:r w:rsidRPr="006A1D5D">
              <w:t xml:space="preserve"> развития – несоответствие между физическим, интеллектуальным и социальным развитием (</w:t>
            </w:r>
            <w:r w:rsidRPr="006A1D5D">
              <w:rPr>
                <w:lang w:val="en-US"/>
              </w:rPr>
              <w:t>L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Hollingworth</w:t>
            </w:r>
            <w:proofErr w:type="spellEnd"/>
            <w:r w:rsidRPr="006A1D5D">
              <w:t>, А.И. Савенков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center"/>
              <w:rPr>
                <w:b/>
              </w:rPr>
            </w:pPr>
            <w:r w:rsidRPr="006A1D5D">
              <w:rPr>
                <w:b/>
              </w:rPr>
              <w:t>Сфера общения и лидерства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Коммуникативный эгоцентризм (А.И. Савенков и др.)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Негативное </w:t>
            </w:r>
            <w:proofErr w:type="spellStart"/>
            <w:r w:rsidRPr="006A1D5D">
              <w:t>самовосприятие</w:t>
            </w:r>
            <w:proofErr w:type="spellEnd"/>
            <w:r w:rsidRPr="006A1D5D">
              <w:t xml:space="preserve"> как следствие социального неприятия со стороны сверстников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Трудности в общении со сверстниками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Подверженность молчаливому напряжению вокруг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Яркая мимика и жесты в общении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Неумение слушать собеседника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Стремление командовать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Стремление к признанию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 xml:space="preserve">Стремление брать на себя роль организатора и лидера совместных игр (Н.С. </w:t>
            </w:r>
            <w:proofErr w:type="spellStart"/>
            <w:r w:rsidRPr="006A1D5D">
              <w:t>Лейтес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S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Laitin</w:t>
            </w:r>
            <w:proofErr w:type="spellEnd"/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Нетерпимость по отношению к менее успешным детям (</w:t>
            </w:r>
            <w:r w:rsidRPr="006A1D5D">
              <w:rPr>
                <w:lang w:val="en-US"/>
              </w:rPr>
              <w:t>J</w:t>
            </w:r>
            <w:r w:rsidRPr="006A1D5D">
              <w:t>.</w:t>
            </w:r>
            <w:r w:rsidRPr="006A1D5D">
              <w:rPr>
                <w:lang w:val="en-US"/>
              </w:rPr>
              <w:t>R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Witmore</w:t>
            </w:r>
            <w:proofErr w:type="spellEnd"/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Часто глубокий интерес к «взрослым» проблемам (</w:t>
            </w:r>
            <w:r w:rsidRPr="006A1D5D">
              <w:rPr>
                <w:lang w:val="en-US"/>
              </w:rPr>
              <w:t>S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Laitin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Сотрудничество с взрослыми (</w:t>
            </w:r>
            <w:r w:rsidRPr="006A1D5D">
              <w:rPr>
                <w:lang w:val="en-US"/>
              </w:rPr>
              <w:t>K</w:t>
            </w:r>
            <w:r w:rsidRPr="006A1D5D">
              <w:t>.</w:t>
            </w:r>
            <w:proofErr w:type="gramEnd"/>
            <w:r w:rsidRPr="006A1D5D">
              <w:t xml:space="preserve"> </w:t>
            </w:r>
            <w:r w:rsidRPr="006A1D5D">
              <w:rPr>
                <w:lang w:val="en-US"/>
              </w:rPr>
              <w:t>Heller</w:t>
            </w:r>
            <w:r w:rsidRPr="006A1D5D">
              <w:t xml:space="preserve">, </w:t>
            </w:r>
            <w:r w:rsidRPr="006A1D5D">
              <w:rPr>
                <w:lang w:val="en-US"/>
              </w:rPr>
              <w:t>K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B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Стремление монополизировать внимание взрослого (</w:t>
            </w:r>
            <w:r w:rsidRPr="006A1D5D">
              <w:rPr>
                <w:lang w:val="en-US"/>
              </w:rPr>
              <w:t>J</w:t>
            </w:r>
            <w:r w:rsidRPr="006A1D5D">
              <w:t>.</w:t>
            </w:r>
            <w:r w:rsidRPr="006A1D5D">
              <w:rPr>
                <w:lang w:val="en-US"/>
              </w:rPr>
              <w:t>R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Witmore</w:t>
            </w:r>
            <w:proofErr w:type="spellEnd"/>
            <w:r w:rsidRPr="006A1D5D">
              <w:t xml:space="preserve">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Хорошая интеграция в обществе и проявление большого интереса сему новому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Планирование, организация работы (</w:t>
            </w:r>
            <w:r w:rsidRPr="006A1D5D">
              <w:rPr>
                <w:lang w:val="en-US"/>
              </w:rPr>
              <w:t>K</w:t>
            </w:r>
            <w:r w:rsidRPr="006A1D5D">
              <w:t>.</w:t>
            </w:r>
            <w:proofErr w:type="gramEnd"/>
            <w:r w:rsidRPr="006A1D5D">
              <w:t xml:space="preserve"> </w:t>
            </w:r>
            <w:r w:rsidRPr="006A1D5D">
              <w:rPr>
                <w:lang w:val="en-US"/>
              </w:rPr>
              <w:t>Heller</w:t>
            </w:r>
            <w:r w:rsidRPr="006A1D5D">
              <w:t xml:space="preserve">, </w:t>
            </w:r>
            <w:r w:rsidRPr="006A1D5D">
              <w:rPr>
                <w:lang w:val="en-US"/>
              </w:rPr>
              <w:t>K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Perlet</w:t>
            </w:r>
            <w:proofErr w:type="spellEnd"/>
            <w:r w:rsidRPr="006A1D5D">
              <w:t xml:space="preserve">, </w:t>
            </w:r>
            <w:r w:rsidRPr="006A1D5D">
              <w:rPr>
                <w:lang w:val="en-US"/>
              </w:rPr>
              <w:t>B</w:t>
            </w:r>
            <w:r w:rsidRPr="006A1D5D">
              <w:t xml:space="preserve">. </w:t>
            </w:r>
            <w:proofErr w:type="spellStart"/>
            <w:r w:rsidRPr="006A1D5D">
              <w:rPr>
                <w:lang w:val="en-US"/>
              </w:rPr>
              <w:t>Sierbald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Уверенность в себе, своих возможностях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Не боятся прослыть «баламутами» в рамках традиционной системы воспитания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 xml:space="preserve">Склонность к </w:t>
            </w:r>
            <w:proofErr w:type="spellStart"/>
            <w:r w:rsidRPr="006A1D5D">
              <w:t>соревновательности</w:t>
            </w:r>
            <w:proofErr w:type="spellEnd"/>
            <w:r w:rsidRPr="006A1D5D">
              <w:t xml:space="preserve"> (В.Э. </w:t>
            </w:r>
            <w:proofErr w:type="spellStart"/>
            <w:r w:rsidRPr="006A1D5D">
              <w:t>Чудновский</w:t>
            </w:r>
            <w:proofErr w:type="spellEnd"/>
            <w:r w:rsidRPr="006A1D5D">
              <w:t>, В.С. Юркевич, А.И. Савенков и др.)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</w:tr>
      <w:tr w:rsidR="006A1D5D" w:rsidRPr="006A1D5D" w:rsidTr="00E17C88">
        <w:trPr>
          <w:trHeight w:val="30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6A1D5D" w:rsidRPr="006A1D5D" w:rsidRDefault="006A1D5D" w:rsidP="006A1D5D">
            <w:pPr>
              <w:ind w:left="113" w:right="113"/>
              <w:jc w:val="center"/>
              <w:rPr>
                <w:b/>
              </w:rPr>
            </w:pPr>
            <w:r w:rsidRPr="006A1D5D">
              <w:rPr>
                <w:b/>
              </w:rPr>
              <w:t>Развитие речи</w:t>
            </w:r>
          </w:p>
        </w:tc>
        <w:tc>
          <w:tcPr>
            <w:tcW w:w="61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Красноречие, более совершенное, чем у сверстников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trHeight w:val="41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Умение выражать свои мысли на более высоком уровне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trHeight w:val="40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r w:rsidRPr="006A1D5D">
              <w:t>Высокий уровень речевой выразительности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  <w:r w:rsidRPr="006A1D5D">
              <w:t>+</w:t>
            </w:r>
          </w:p>
        </w:tc>
      </w:tr>
      <w:tr w:rsidR="006A1D5D" w:rsidRPr="006A1D5D" w:rsidTr="00E17C8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D5D" w:rsidRPr="006A1D5D" w:rsidRDefault="006A1D5D" w:rsidP="006A1D5D">
            <w:pPr>
              <w:rPr>
                <w:b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both"/>
            </w:pPr>
            <w:proofErr w:type="gramStart"/>
            <w:r w:rsidRPr="006A1D5D">
              <w:t>Продуктивное понимание и владение языком, но иногда нервничает, когда ищет нужное слово (</w:t>
            </w:r>
            <w:r w:rsidRPr="006A1D5D">
              <w:rPr>
                <w:lang w:val="en-US"/>
              </w:rPr>
              <w:t>S</w:t>
            </w:r>
            <w:r w:rsidRPr="006A1D5D">
              <w:t>.</w:t>
            </w:r>
            <w:proofErr w:type="gramEnd"/>
            <w:r w:rsidRPr="006A1D5D">
              <w:t xml:space="preserve"> </w:t>
            </w:r>
            <w:proofErr w:type="spellStart"/>
            <w:r w:rsidRPr="006A1D5D">
              <w:rPr>
                <w:lang w:val="en-US"/>
              </w:rPr>
              <w:t>Laitin</w:t>
            </w:r>
            <w:proofErr w:type="spellEnd"/>
            <w:r w:rsidRPr="006A1D5D"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D5D" w:rsidRPr="006A1D5D" w:rsidRDefault="006A1D5D" w:rsidP="006A1D5D">
            <w:pPr>
              <w:jc w:val="center"/>
              <w:rPr>
                <w:lang w:val="en-US"/>
              </w:rPr>
            </w:pPr>
            <w:r w:rsidRPr="006A1D5D">
              <w:rPr>
                <w:lang w:val="en-US"/>
              </w:rPr>
              <w:t>+</w:t>
            </w:r>
          </w:p>
        </w:tc>
      </w:tr>
    </w:tbl>
    <w:p w:rsidR="004632A5" w:rsidRDefault="004632A5">
      <w:bookmarkStart w:id="0" w:name="_GoBack"/>
      <w:bookmarkEnd w:id="0"/>
    </w:p>
    <w:sectPr w:rsidR="0046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5D"/>
    <w:rsid w:val="00005E07"/>
    <w:rsid w:val="00012D20"/>
    <w:rsid w:val="000164F4"/>
    <w:rsid w:val="0002134E"/>
    <w:rsid w:val="00027BC5"/>
    <w:rsid w:val="000345E9"/>
    <w:rsid w:val="00041FB2"/>
    <w:rsid w:val="00043072"/>
    <w:rsid w:val="0005267A"/>
    <w:rsid w:val="00054F60"/>
    <w:rsid w:val="00055E36"/>
    <w:rsid w:val="000641AF"/>
    <w:rsid w:val="0008118C"/>
    <w:rsid w:val="000A0BB6"/>
    <w:rsid w:val="000B0A99"/>
    <w:rsid w:val="000C677D"/>
    <w:rsid w:val="000D498F"/>
    <w:rsid w:val="000D6CE8"/>
    <w:rsid w:val="000E393F"/>
    <w:rsid w:val="000F731D"/>
    <w:rsid w:val="001017AB"/>
    <w:rsid w:val="00111EDD"/>
    <w:rsid w:val="00117C1F"/>
    <w:rsid w:val="00121866"/>
    <w:rsid w:val="001275A0"/>
    <w:rsid w:val="00131541"/>
    <w:rsid w:val="001426CC"/>
    <w:rsid w:val="001544A6"/>
    <w:rsid w:val="00161186"/>
    <w:rsid w:val="001663A1"/>
    <w:rsid w:val="00166B24"/>
    <w:rsid w:val="00172A29"/>
    <w:rsid w:val="001B0FD8"/>
    <w:rsid w:val="002071BB"/>
    <w:rsid w:val="00231871"/>
    <w:rsid w:val="00241C30"/>
    <w:rsid w:val="00255B2E"/>
    <w:rsid w:val="0026057D"/>
    <w:rsid w:val="00264A20"/>
    <w:rsid w:val="00276E77"/>
    <w:rsid w:val="002913BF"/>
    <w:rsid w:val="00295BF9"/>
    <w:rsid w:val="002A1879"/>
    <w:rsid w:val="002A4EA6"/>
    <w:rsid w:val="002B6FB9"/>
    <w:rsid w:val="002E1654"/>
    <w:rsid w:val="002F7B52"/>
    <w:rsid w:val="00300DBB"/>
    <w:rsid w:val="00302CE2"/>
    <w:rsid w:val="00324E79"/>
    <w:rsid w:val="0035254C"/>
    <w:rsid w:val="00357173"/>
    <w:rsid w:val="00357EA9"/>
    <w:rsid w:val="003702D8"/>
    <w:rsid w:val="003713EB"/>
    <w:rsid w:val="00375783"/>
    <w:rsid w:val="00384E43"/>
    <w:rsid w:val="00386320"/>
    <w:rsid w:val="003948EB"/>
    <w:rsid w:val="003B76B5"/>
    <w:rsid w:val="003B7D39"/>
    <w:rsid w:val="003C6A4F"/>
    <w:rsid w:val="003D3BE0"/>
    <w:rsid w:val="004018C8"/>
    <w:rsid w:val="00422F5C"/>
    <w:rsid w:val="00423B3D"/>
    <w:rsid w:val="00431B5F"/>
    <w:rsid w:val="00434721"/>
    <w:rsid w:val="004426C1"/>
    <w:rsid w:val="00443DFE"/>
    <w:rsid w:val="0044521A"/>
    <w:rsid w:val="004549F8"/>
    <w:rsid w:val="004632A5"/>
    <w:rsid w:val="00486F20"/>
    <w:rsid w:val="00490F4A"/>
    <w:rsid w:val="00492D78"/>
    <w:rsid w:val="004B1E61"/>
    <w:rsid w:val="004B2D0C"/>
    <w:rsid w:val="004B5A89"/>
    <w:rsid w:val="004D76DD"/>
    <w:rsid w:val="00523546"/>
    <w:rsid w:val="005327E3"/>
    <w:rsid w:val="0055206C"/>
    <w:rsid w:val="00561E9C"/>
    <w:rsid w:val="005A262A"/>
    <w:rsid w:val="005A3B46"/>
    <w:rsid w:val="005B1869"/>
    <w:rsid w:val="005C4366"/>
    <w:rsid w:val="005D1250"/>
    <w:rsid w:val="00611A4C"/>
    <w:rsid w:val="00631DD7"/>
    <w:rsid w:val="00635802"/>
    <w:rsid w:val="006742BC"/>
    <w:rsid w:val="00681991"/>
    <w:rsid w:val="00697E29"/>
    <w:rsid w:val="006A1493"/>
    <w:rsid w:val="006A1D5D"/>
    <w:rsid w:val="006A26DF"/>
    <w:rsid w:val="006C07AE"/>
    <w:rsid w:val="006C090B"/>
    <w:rsid w:val="006C4FDF"/>
    <w:rsid w:val="006E604B"/>
    <w:rsid w:val="006F36A3"/>
    <w:rsid w:val="00724973"/>
    <w:rsid w:val="00725C60"/>
    <w:rsid w:val="0072600C"/>
    <w:rsid w:val="00764774"/>
    <w:rsid w:val="00781556"/>
    <w:rsid w:val="0078174F"/>
    <w:rsid w:val="007A1AC9"/>
    <w:rsid w:val="007B5382"/>
    <w:rsid w:val="007C2103"/>
    <w:rsid w:val="007D5ED4"/>
    <w:rsid w:val="007D6C99"/>
    <w:rsid w:val="007E06B4"/>
    <w:rsid w:val="007F2E5F"/>
    <w:rsid w:val="00837795"/>
    <w:rsid w:val="00841576"/>
    <w:rsid w:val="00842598"/>
    <w:rsid w:val="008525BC"/>
    <w:rsid w:val="0085533C"/>
    <w:rsid w:val="008667F5"/>
    <w:rsid w:val="0087485F"/>
    <w:rsid w:val="008800C1"/>
    <w:rsid w:val="008A45F0"/>
    <w:rsid w:val="008E36FA"/>
    <w:rsid w:val="008F6052"/>
    <w:rsid w:val="009100ED"/>
    <w:rsid w:val="009115F9"/>
    <w:rsid w:val="00925633"/>
    <w:rsid w:val="00937B85"/>
    <w:rsid w:val="009425CD"/>
    <w:rsid w:val="00985C20"/>
    <w:rsid w:val="009A7643"/>
    <w:rsid w:val="009B4E63"/>
    <w:rsid w:val="009C4C5F"/>
    <w:rsid w:val="009C75B7"/>
    <w:rsid w:val="009D38A1"/>
    <w:rsid w:val="009F454A"/>
    <w:rsid w:val="00A339CC"/>
    <w:rsid w:val="00A43DF2"/>
    <w:rsid w:val="00A63270"/>
    <w:rsid w:val="00A944C3"/>
    <w:rsid w:val="00A94793"/>
    <w:rsid w:val="00AB673F"/>
    <w:rsid w:val="00AC73FE"/>
    <w:rsid w:val="00AD2CA8"/>
    <w:rsid w:val="00AE1EA7"/>
    <w:rsid w:val="00B048A7"/>
    <w:rsid w:val="00B2009E"/>
    <w:rsid w:val="00B247DA"/>
    <w:rsid w:val="00B25C39"/>
    <w:rsid w:val="00B263DE"/>
    <w:rsid w:val="00B270D0"/>
    <w:rsid w:val="00B42398"/>
    <w:rsid w:val="00B51D60"/>
    <w:rsid w:val="00B61112"/>
    <w:rsid w:val="00B72C80"/>
    <w:rsid w:val="00BA3D9D"/>
    <w:rsid w:val="00BC3A71"/>
    <w:rsid w:val="00BD0847"/>
    <w:rsid w:val="00BD1984"/>
    <w:rsid w:val="00BD34F6"/>
    <w:rsid w:val="00BD6D09"/>
    <w:rsid w:val="00BF6122"/>
    <w:rsid w:val="00C13608"/>
    <w:rsid w:val="00C53CC1"/>
    <w:rsid w:val="00C57463"/>
    <w:rsid w:val="00C57513"/>
    <w:rsid w:val="00C604EC"/>
    <w:rsid w:val="00C6494E"/>
    <w:rsid w:val="00C706A7"/>
    <w:rsid w:val="00C75BA7"/>
    <w:rsid w:val="00C76886"/>
    <w:rsid w:val="00C85535"/>
    <w:rsid w:val="00CB7AE6"/>
    <w:rsid w:val="00CC2BD2"/>
    <w:rsid w:val="00CC44AC"/>
    <w:rsid w:val="00CD4663"/>
    <w:rsid w:val="00CD64EA"/>
    <w:rsid w:val="00CE1469"/>
    <w:rsid w:val="00CF16CF"/>
    <w:rsid w:val="00CF6E0D"/>
    <w:rsid w:val="00D0095E"/>
    <w:rsid w:val="00D0404C"/>
    <w:rsid w:val="00D07260"/>
    <w:rsid w:val="00D16459"/>
    <w:rsid w:val="00D269C4"/>
    <w:rsid w:val="00D76A43"/>
    <w:rsid w:val="00D84F24"/>
    <w:rsid w:val="00D85F68"/>
    <w:rsid w:val="00D95501"/>
    <w:rsid w:val="00DA27D2"/>
    <w:rsid w:val="00DA7648"/>
    <w:rsid w:val="00DC240A"/>
    <w:rsid w:val="00DC6EEC"/>
    <w:rsid w:val="00DD3A94"/>
    <w:rsid w:val="00DE4E69"/>
    <w:rsid w:val="00E02561"/>
    <w:rsid w:val="00E04988"/>
    <w:rsid w:val="00E53A0B"/>
    <w:rsid w:val="00E67FCB"/>
    <w:rsid w:val="00E77D32"/>
    <w:rsid w:val="00E82D7D"/>
    <w:rsid w:val="00EB422C"/>
    <w:rsid w:val="00EB5519"/>
    <w:rsid w:val="00EE70BD"/>
    <w:rsid w:val="00EF386C"/>
    <w:rsid w:val="00F01159"/>
    <w:rsid w:val="00F25793"/>
    <w:rsid w:val="00F26EAA"/>
    <w:rsid w:val="00F53DB6"/>
    <w:rsid w:val="00F6518B"/>
    <w:rsid w:val="00F71F3C"/>
    <w:rsid w:val="00FA0875"/>
    <w:rsid w:val="00FA2427"/>
    <w:rsid w:val="00FB5A25"/>
    <w:rsid w:val="00FC4880"/>
    <w:rsid w:val="00FC6BF4"/>
    <w:rsid w:val="00FD0A00"/>
    <w:rsid w:val="00FD622C"/>
    <w:rsid w:val="00FD6ADD"/>
    <w:rsid w:val="00FE5C06"/>
    <w:rsid w:val="00FE7FB1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2016-09-08T01:49:00Z</dcterms:created>
  <dcterms:modified xsi:type="dcterms:W3CDTF">2016-09-08T01:50:00Z</dcterms:modified>
</cp:coreProperties>
</file>